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Межрегиональным управлением Росприроднадзора по Астраханской и Волгоградской областям проведены публичные обсуждения правоприменительной практики </w:t>
      </w:r>
    </w:p>
    <w:p w:rsidR="000E19FB" w:rsidRDefault="00765331" w:rsidP="000E19FB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итогам работы </w:t>
      </w:r>
      <w:r w:rsidR="00C151B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9 месяцев</w:t>
      </w:r>
      <w:r w:rsidR="00393FA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0E19FB" w:rsidRDefault="000E19FB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F0180B" w:rsidRDefault="00393FAE" w:rsidP="00F0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0180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0180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2A38B0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Межрегиональн</w:t>
      </w:r>
      <w:r w:rsidR="00F90457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A38B0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</w:t>
      </w:r>
      <w:r w:rsidR="00F904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Росприроднадзора по Астраханской и Волгоградской областям (далее – Управление) прове</w:t>
      </w:r>
      <w:r w:rsidR="00F90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дены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обсуждения результатов правоприменительной практики за </w:t>
      </w:r>
      <w:r w:rsidR="00C15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9 месяцев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0180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9FB" w:rsidRPr="00F01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80B" w:rsidRPr="00393FAE" w:rsidRDefault="00F0180B" w:rsidP="00F01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Заместителя Председателя Правительства Российской Федерации – Руководителя Аппарата Правительства Российской Федерации Дмитрия Григоренко от 25.03.2020 № ДГ-П17-2301кв                             об ограничении допуска посетителей в расположение федеральных органов исполнительной власти на период проведения ограничительных мероприятий по нераспространению новой </w:t>
      </w:r>
      <w:proofErr w:type="spellStart"/>
      <w:r w:rsidRPr="001F3C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F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                          в Российской Федерации</w:t>
      </w:r>
      <w:r w:rsidRPr="00393F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 исполнение письма Росприроднадзора                      от 04.03.2020 № МК-02-01-31/6867 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 Росприроднадзором согласована и перенесена дата, места и</w:t>
      </w:r>
      <w:proofErr w:type="gramEnd"/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 проведения публичного обсуждения правоприменительной практики в</w:t>
      </w:r>
      <w:r w:rsid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втором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2020 года                     (далее – </w:t>
      </w:r>
      <w:proofErr w:type="gramStart"/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180B" w:rsidRPr="00393FAE" w:rsidRDefault="00393FAE" w:rsidP="00F018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3FAE">
        <w:rPr>
          <w:sz w:val="28"/>
          <w:szCs w:val="28"/>
        </w:rPr>
        <w:t>Управлением ПО во втором</w:t>
      </w:r>
      <w:r w:rsidR="00F0180B" w:rsidRPr="00393FAE">
        <w:rPr>
          <w:sz w:val="28"/>
          <w:szCs w:val="28"/>
        </w:rPr>
        <w:t xml:space="preserve"> полугодии 2020</w:t>
      </w:r>
      <w:r w:rsidRPr="00393FAE">
        <w:rPr>
          <w:sz w:val="28"/>
          <w:szCs w:val="28"/>
        </w:rPr>
        <w:t xml:space="preserve"> года проведено 19.11</w:t>
      </w:r>
      <w:r w:rsidR="00F0180B" w:rsidRPr="00393FAE">
        <w:rPr>
          <w:sz w:val="28"/>
          <w:szCs w:val="28"/>
        </w:rPr>
        <w:t xml:space="preserve">.2020 в 13.00 по московскому времени в формате внутриведомственного совещания (видеоконференцсвязь через </w:t>
      </w:r>
      <w:proofErr w:type="spellStart"/>
      <w:r w:rsidR="00F0180B" w:rsidRPr="00393FAE">
        <w:rPr>
          <w:sz w:val="28"/>
          <w:szCs w:val="28"/>
        </w:rPr>
        <w:t>Skype</w:t>
      </w:r>
      <w:proofErr w:type="spellEnd"/>
      <w:r w:rsidR="00F0180B" w:rsidRPr="00393FAE">
        <w:rPr>
          <w:sz w:val="28"/>
          <w:szCs w:val="28"/>
        </w:rPr>
        <w:t>) с последующей видеозаписью обозначенного мероприятия и размещен</w:t>
      </w:r>
      <w:r w:rsidR="00F90457">
        <w:rPr>
          <w:sz w:val="28"/>
          <w:szCs w:val="28"/>
        </w:rPr>
        <w:t>ию</w:t>
      </w:r>
      <w:r w:rsidR="00F0180B" w:rsidRPr="00393FAE">
        <w:rPr>
          <w:sz w:val="28"/>
          <w:szCs w:val="28"/>
        </w:rPr>
        <w:t xml:space="preserve"> согласно Методических рекомендации по организации и проведению публичных обсуждений результатов правоприменительной практики, руководств по соблюдению обязательных требований органа государственного контроля (надзора) Протокола заседания проектного комитета по основному направлению стратегического развития «Реформа контрольной</w:t>
      </w:r>
      <w:proofErr w:type="gramEnd"/>
      <w:r w:rsidR="00F0180B" w:rsidRPr="00393FAE">
        <w:rPr>
          <w:sz w:val="28"/>
          <w:szCs w:val="28"/>
        </w:rPr>
        <w:t xml:space="preserve"> и надзорной деятельности» от 21.02.2017 № 13 (2) </w:t>
      </w:r>
      <w:r w:rsidR="00107D75" w:rsidRPr="00393FAE">
        <w:rPr>
          <w:sz w:val="28"/>
          <w:szCs w:val="28"/>
        </w:rPr>
        <w:t>на странице Управления на официальном сайте Росприроднадзора в разделе «Природопользователям» в подразделе «Правоприменительная практика»</w:t>
      </w:r>
      <w:r w:rsidR="00F0180B" w:rsidRPr="00393FAE">
        <w:rPr>
          <w:sz w:val="28"/>
          <w:szCs w:val="28"/>
        </w:rPr>
        <w:t>.</w:t>
      </w:r>
    </w:p>
    <w:p w:rsidR="0070791E" w:rsidRPr="00393FAE" w:rsidRDefault="00623946" w:rsidP="00707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3FAE">
        <w:rPr>
          <w:sz w:val="28"/>
          <w:szCs w:val="28"/>
        </w:rPr>
        <w:t>В целях исполнения задач, поставленных в Послании Президента Российской Федерации Федеральному Собранию Российской Федерации по поддержке развития предпринимательства и снижения административных барьеров, исполнения положений приоритетной программы «Реформа контрольной и надзорной деятельности», Управление</w:t>
      </w:r>
      <w:r w:rsidR="00D870C6" w:rsidRPr="00393FAE">
        <w:rPr>
          <w:sz w:val="28"/>
          <w:szCs w:val="28"/>
        </w:rPr>
        <w:t>м</w:t>
      </w:r>
      <w:r w:rsidRPr="00393FAE">
        <w:rPr>
          <w:sz w:val="28"/>
          <w:szCs w:val="28"/>
        </w:rPr>
        <w:t xml:space="preserve"> </w:t>
      </w:r>
      <w:r w:rsidR="00D870C6" w:rsidRPr="00393FAE">
        <w:rPr>
          <w:sz w:val="28"/>
          <w:szCs w:val="28"/>
        </w:rPr>
        <w:t xml:space="preserve">в адрес </w:t>
      </w:r>
      <w:r w:rsidR="006D3E08" w:rsidRPr="00393FAE">
        <w:rPr>
          <w:sz w:val="28"/>
          <w:szCs w:val="28"/>
        </w:rPr>
        <w:t xml:space="preserve">поднадзорных субъектов, </w:t>
      </w:r>
      <w:r w:rsidR="00D870C6" w:rsidRPr="00393FAE">
        <w:rPr>
          <w:sz w:val="28"/>
          <w:szCs w:val="28"/>
        </w:rPr>
        <w:t>орган</w:t>
      </w:r>
      <w:r w:rsidR="006D3E08" w:rsidRPr="00393FAE">
        <w:rPr>
          <w:sz w:val="28"/>
          <w:szCs w:val="28"/>
        </w:rPr>
        <w:t xml:space="preserve">ов </w:t>
      </w:r>
      <w:r w:rsidR="00D870C6" w:rsidRPr="00393FAE">
        <w:rPr>
          <w:sz w:val="28"/>
          <w:szCs w:val="28"/>
        </w:rPr>
        <w:t>государственного контроля (надзора), органам исполнительной власти субъектов, уполномоченным на осуществление государственного контроля (надзора), органам местного самоуправления, уполномоченным на осуществление муниципального контроля, органам прокуратуры</w:t>
      </w:r>
      <w:proofErr w:type="gramEnd"/>
      <w:r w:rsidR="00D870C6" w:rsidRPr="00393FAE">
        <w:rPr>
          <w:sz w:val="28"/>
          <w:szCs w:val="28"/>
        </w:rPr>
        <w:t xml:space="preserve">, </w:t>
      </w:r>
      <w:proofErr w:type="gramStart"/>
      <w:r w:rsidR="00D870C6" w:rsidRPr="00393FAE">
        <w:rPr>
          <w:sz w:val="28"/>
          <w:szCs w:val="28"/>
        </w:rPr>
        <w:t>общественным инспекторам по охране окружающей среды и поднадзорным хозяйствующим субъектам, осуществляющих производственную деятельность на территории субъектов (Астраханская                 и Волгоградск</w:t>
      </w:r>
      <w:r w:rsidR="00805944" w:rsidRPr="00393FAE">
        <w:rPr>
          <w:sz w:val="28"/>
          <w:szCs w:val="28"/>
        </w:rPr>
        <w:t>ая</w:t>
      </w:r>
      <w:r w:rsidR="00D870C6" w:rsidRPr="00393FAE">
        <w:rPr>
          <w:sz w:val="28"/>
          <w:szCs w:val="28"/>
        </w:rPr>
        <w:t xml:space="preserve"> области), в том числе, эксплуатирующие в пределах </w:t>
      </w:r>
      <w:r w:rsidR="00D870C6" w:rsidRPr="00393FAE">
        <w:rPr>
          <w:sz w:val="28"/>
          <w:szCs w:val="28"/>
        </w:rPr>
        <w:lastRenderedPageBreak/>
        <w:t>регионов объекты I категории по оказанию негативного воздействия на окружающую среду</w:t>
      </w:r>
      <w:r w:rsidR="0070791E" w:rsidRPr="00393FAE">
        <w:rPr>
          <w:sz w:val="28"/>
          <w:szCs w:val="28"/>
        </w:rPr>
        <w:t>)</w:t>
      </w:r>
      <w:r w:rsidR="006D3E08" w:rsidRPr="00393FAE">
        <w:rPr>
          <w:sz w:val="28"/>
          <w:szCs w:val="28"/>
        </w:rPr>
        <w:t xml:space="preserve"> и иным лицам</w:t>
      </w:r>
      <w:r w:rsidR="00D870C6" w:rsidRPr="00393FAE">
        <w:rPr>
          <w:sz w:val="28"/>
          <w:szCs w:val="28"/>
        </w:rPr>
        <w:t xml:space="preserve"> </w:t>
      </w:r>
      <w:r w:rsidR="006D3E08" w:rsidRPr="00393FAE">
        <w:rPr>
          <w:sz w:val="28"/>
          <w:szCs w:val="28"/>
        </w:rPr>
        <w:t xml:space="preserve">при подготовки к ПО </w:t>
      </w:r>
      <w:r w:rsidR="00D870C6" w:rsidRPr="00393FAE">
        <w:rPr>
          <w:sz w:val="28"/>
          <w:szCs w:val="28"/>
        </w:rPr>
        <w:t>направлены приглашения</w:t>
      </w:r>
      <w:r w:rsidRPr="00393FAE">
        <w:rPr>
          <w:sz w:val="28"/>
          <w:szCs w:val="28"/>
        </w:rPr>
        <w:t xml:space="preserve"> принять участие в обсуждении результатов правоприменительной практики за </w:t>
      </w:r>
      <w:r w:rsidR="00C151B9">
        <w:rPr>
          <w:sz w:val="28"/>
          <w:szCs w:val="28"/>
        </w:rPr>
        <w:t>период 9 месяцев</w:t>
      </w:r>
      <w:r w:rsidR="00393FAE">
        <w:rPr>
          <w:sz w:val="28"/>
          <w:szCs w:val="28"/>
        </w:rPr>
        <w:t xml:space="preserve"> 2020</w:t>
      </w:r>
      <w:r w:rsidRPr="00393FAE">
        <w:rPr>
          <w:sz w:val="28"/>
          <w:szCs w:val="28"/>
        </w:rPr>
        <w:t xml:space="preserve"> год</w:t>
      </w:r>
      <w:r w:rsidR="00393FAE">
        <w:rPr>
          <w:sz w:val="28"/>
          <w:szCs w:val="28"/>
        </w:rPr>
        <w:t>а</w:t>
      </w:r>
      <w:r w:rsidRPr="00393FAE">
        <w:rPr>
          <w:sz w:val="28"/>
          <w:szCs w:val="28"/>
        </w:rPr>
        <w:t xml:space="preserve">, </w:t>
      </w:r>
      <w:r w:rsidR="001F3C22">
        <w:rPr>
          <w:sz w:val="28"/>
          <w:szCs w:val="28"/>
        </w:rPr>
        <w:t>представить</w:t>
      </w:r>
      <w:proofErr w:type="gramEnd"/>
      <w:r w:rsidRPr="00393FAE">
        <w:rPr>
          <w:sz w:val="28"/>
          <w:szCs w:val="28"/>
        </w:rPr>
        <w:t xml:space="preserve"> свое мнение и внести предложения по оптимизации надзорной деятельности и порядка взаимодействия Управления с юридическими лицами и ин</w:t>
      </w:r>
      <w:r w:rsidR="0070791E" w:rsidRPr="00393FAE">
        <w:rPr>
          <w:sz w:val="28"/>
          <w:szCs w:val="28"/>
        </w:rPr>
        <w:t>дивидуальными предпринимателями в дистанционном формате, с помощью предложенных специальных анкет по размещенной информации</w:t>
      </w:r>
      <w:r w:rsidR="006D3E08" w:rsidRPr="00393FAE">
        <w:rPr>
          <w:sz w:val="28"/>
          <w:szCs w:val="28"/>
        </w:rPr>
        <w:t>,</w:t>
      </w:r>
      <w:r w:rsidR="0070791E" w:rsidRPr="00393FAE">
        <w:rPr>
          <w:sz w:val="28"/>
          <w:szCs w:val="28"/>
        </w:rPr>
        <w:t xml:space="preserve"> в том числе по совершенствованию надзорной деятельности и вопросы правоприменения природоохранного законодательства. </w:t>
      </w:r>
    </w:p>
    <w:p w:rsidR="0070791E" w:rsidRPr="00393FAE" w:rsidRDefault="0070791E" w:rsidP="007079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FAE">
        <w:rPr>
          <w:sz w:val="28"/>
          <w:szCs w:val="28"/>
        </w:rPr>
        <w:t>В этой связи на сайте территориального органа в целях подготовки                  к проведению публичных мероприятий, была организована «обратная связь»: размещена Анкета (по форме)</w:t>
      </w:r>
      <w:r w:rsidR="006D3E08" w:rsidRPr="00393FAE">
        <w:rPr>
          <w:sz w:val="28"/>
          <w:szCs w:val="28"/>
        </w:rPr>
        <w:t>.</w:t>
      </w:r>
    </w:p>
    <w:p w:rsidR="00D96AEB" w:rsidRPr="00F90457" w:rsidRDefault="000E19FB" w:rsidP="00CF0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Открывая </w:t>
      </w:r>
      <w:r w:rsidR="00DB4E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публичные обсуждения</w:t>
      </w:r>
      <w:r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аудитории со вступительным словом обрати</w:t>
      </w:r>
      <w:r w:rsidR="00F53B76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4D10D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</w:t>
      </w:r>
      <w:r w:rsidR="00384BE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</w:t>
      </w:r>
      <w:r w:rsidR="00384BE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F53B76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</w:t>
      </w:r>
      <w:r w:rsidR="00384BE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выступлении подчеркнул важность данных мероприятий, проводимых в рамках реализации приоритетной программы «Реформа контрольной и надзорной деятельности»,</w:t>
      </w:r>
      <w:r w:rsidR="00B9567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дачи разъяснений применения на практике экологического законодательства, профилактики нарушени</w:t>
      </w:r>
      <w:r w:rsidR="00B95674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обязательных требований </w:t>
      </w:r>
      <w:r w:rsidR="00F362C0" w:rsidRP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осуществлении федерального государст</w:t>
      </w:r>
      <w:r w:rsidR="00F904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венного экологического надзора.</w:t>
      </w:r>
    </w:p>
    <w:p w:rsidR="00C311BA" w:rsidRPr="00393FAE" w:rsidRDefault="000E19FB" w:rsidP="00EE3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докладом об основных результатах правоприменительной практики                          </w:t>
      </w:r>
      <w:r w:rsidR="001F3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393FAE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B9567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заместители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Управления</w:t>
      </w:r>
      <w:r w:rsidR="00DB4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также </w:t>
      </w:r>
      <w:r w:rsidR="00B9567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начальники</w:t>
      </w:r>
      <w:r w:rsidR="004D10D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заместители начальников</w:t>
      </w:r>
      <w:r w:rsidR="00B9567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 территориального органа</w:t>
      </w:r>
      <w:r w:rsidR="000C48E2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обратив</w:t>
      </w:r>
      <w:r w:rsidR="00C37E41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</w:t>
      </w:r>
      <w:r w:rsidR="000C48E2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природопользователей </w:t>
      </w:r>
      <w:r w:rsidR="00C37E41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основные нарушения природоохранного законодательства, привел</w:t>
      </w:r>
      <w:r w:rsidR="006D3E08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37E41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анализа типичных нарушений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674" w:rsidRPr="00393FAE" w:rsidRDefault="00B95674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ПО</w:t>
      </w:r>
      <w:r w:rsidR="000E19FB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</w:t>
      </w:r>
      <w:r w:rsidR="000E19FB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были даны разъяснения по вопросам охраны окружающей среды и при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родопользования, которые поступи</w:t>
      </w:r>
      <w:r w:rsidR="000E19FB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Управления</w:t>
      </w:r>
      <w:r w:rsidR="00D96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мероприятию.</w:t>
      </w:r>
    </w:p>
    <w:p w:rsidR="006D3E08" w:rsidRPr="00393FAE" w:rsidRDefault="006D3E08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B9567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на вопрос (обращение), замечание или комментарий не представлен во время проведения ПО (требует дополнительного времени и тщательной проработки) он представиться на следующем публичном мероприятии</w:t>
      </w:r>
      <w:r w:rsidR="008C43C6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направится в адрес заявителя</w:t>
      </w:r>
      <w:r w:rsidR="00B95674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0E19FB" w:rsidRPr="00393FAE" w:rsidRDefault="00DB4ECB" w:rsidP="007336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 w:rsidR="000E19FB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анкет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обсуждение</w:t>
      </w:r>
      <w:r w:rsidR="000E19FB" w:rsidRPr="00393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оценено как соответствующее ожиданиям по тематической направленности, положительно отмечена подготовка и организация мероприятия, а также его информативность.</w:t>
      </w:r>
    </w:p>
    <w:p w:rsidR="006D2A60" w:rsidRPr="00393FAE" w:rsidRDefault="006D2A60" w:rsidP="000E19FB">
      <w:pPr>
        <w:shd w:val="clear" w:color="auto" w:fill="FFFFFF"/>
        <w:spacing w:after="0" w:line="240" w:lineRule="auto"/>
        <w:ind w:firstLine="300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</w:p>
    <w:sectPr w:rsidR="006D2A60" w:rsidRPr="00393FAE" w:rsidSect="007336E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D09" w:rsidRDefault="00336D09" w:rsidP="007336E4">
      <w:pPr>
        <w:spacing w:after="0" w:line="240" w:lineRule="auto"/>
      </w:pPr>
      <w:r>
        <w:separator/>
      </w:r>
    </w:p>
  </w:endnote>
  <w:endnote w:type="continuationSeparator" w:id="0">
    <w:p w:rsidR="00336D09" w:rsidRDefault="00336D09" w:rsidP="0073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8239005"/>
      <w:docPartObj>
        <w:docPartGallery w:val="Page Numbers (Bottom of Page)"/>
        <w:docPartUnique/>
      </w:docPartObj>
    </w:sdtPr>
    <w:sdtEndPr/>
    <w:sdtContent>
      <w:p w:rsidR="007336E4" w:rsidRDefault="007336E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785">
          <w:rPr>
            <w:noProof/>
          </w:rPr>
          <w:t>2</w:t>
        </w:r>
        <w:r>
          <w:fldChar w:fldCharType="end"/>
        </w:r>
      </w:p>
    </w:sdtContent>
  </w:sdt>
  <w:p w:rsidR="007336E4" w:rsidRDefault="007336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D09" w:rsidRDefault="00336D09" w:rsidP="007336E4">
      <w:pPr>
        <w:spacing w:after="0" w:line="240" w:lineRule="auto"/>
      </w:pPr>
      <w:r>
        <w:separator/>
      </w:r>
    </w:p>
  </w:footnote>
  <w:footnote w:type="continuationSeparator" w:id="0">
    <w:p w:rsidR="00336D09" w:rsidRDefault="00336D09" w:rsidP="00733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31"/>
    <w:rsid w:val="000031FD"/>
    <w:rsid w:val="00016C43"/>
    <w:rsid w:val="000465CC"/>
    <w:rsid w:val="000C48E2"/>
    <w:rsid w:val="000E19FB"/>
    <w:rsid w:val="00107D75"/>
    <w:rsid w:val="0016261F"/>
    <w:rsid w:val="001D478F"/>
    <w:rsid w:val="001D6FB2"/>
    <w:rsid w:val="001F3C22"/>
    <w:rsid w:val="00291927"/>
    <w:rsid w:val="002A38B0"/>
    <w:rsid w:val="00336D09"/>
    <w:rsid w:val="00377F6E"/>
    <w:rsid w:val="00384BE4"/>
    <w:rsid w:val="00393FAE"/>
    <w:rsid w:val="003D2B31"/>
    <w:rsid w:val="00411B78"/>
    <w:rsid w:val="00435A35"/>
    <w:rsid w:val="004D10D4"/>
    <w:rsid w:val="005946FA"/>
    <w:rsid w:val="005A1BAF"/>
    <w:rsid w:val="005E04AE"/>
    <w:rsid w:val="005F2507"/>
    <w:rsid w:val="00623946"/>
    <w:rsid w:val="006712CC"/>
    <w:rsid w:val="006D2A60"/>
    <w:rsid w:val="006D3E08"/>
    <w:rsid w:val="00701F3C"/>
    <w:rsid w:val="0070791E"/>
    <w:rsid w:val="007336E4"/>
    <w:rsid w:val="007436F5"/>
    <w:rsid w:val="00765331"/>
    <w:rsid w:val="007B1E06"/>
    <w:rsid w:val="00805944"/>
    <w:rsid w:val="00863A98"/>
    <w:rsid w:val="0089070D"/>
    <w:rsid w:val="008C43C6"/>
    <w:rsid w:val="009671DD"/>
    <w:rsid w:val="00A26DB2"/>
    <w:rsid w:val="00B1755C"/>
    <w:rsid w:val="00B95674"/>
    <w:rsid w:val="00BC5608"/>
    <w:rsid w:val="00C151B9"/>
    <w:rsid w:val="00C311BA"/>
    <w:rsid w:val="00C32C49"/>
    <w:rsid w:val="00C37E41"/>
    <w:rsid w:val="00CC1E24"/>
    <w:rsid w:val="00CF05A3"/>
    <w:rsid w:val="00D870C6"/>
    <w:rsid w:val="00D96785"/>
    <w:rsid w:val="00D96AEB"/>
    <w:rsid w:val="00DB4ECB"/>
    <w:rsid w:val="00E84815"/>
    <w:rsid w:val="00EE1E98"/>
    <w:rsid w:val="00EE3E9E"/>
    <w:rsid w:val="00F0180B"/>
    <w:rsid w:val="00F362C0"/>
    <w:rsid w:val="00F42C48"/>
    <w:rsid w:val="00F53B76"/>
    <w:rsid w:val="00F90457"/>
    <w:rsid w:val="00FD5559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-display-single">
    <w:name w:val="date-display-single"/>
    <w:basedOn w:val="a0"/>
    <w:rsid w:val="003D2B31"/>
  </w:style>
  <w:style w:type="paragraph" w:styleId="a3">
    <w:name w:val="Normal (Web)"/>
    <w:basedOn w:val="a"/>
    <w:uiPriority w:val="99"/>
    <w:unhideWhenUsed/>
    <w:rsid w:val="003D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2B31"/>
    <w:rPr>
      <w:b/>
      <w:bCs/>
    </w:rPr>
  </w:style>
  <w:style w:type="character" w:styleId="a5">
    <w:name w:val="Hyperlink"/>
    <w:basedOn w:val="a0"/>
    <w:unhideWhenUsed/>
    <w:rsid w:val="003D2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B3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31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36E4"/>
  </w:style>
  <w:style w:type="paragraph" w:styleId="ab">
    <w:name w:val="footer"/>
    <w:basedOn w:val="a"/>
    <w:link w:val="ac"/>
    <w:uiPriority w:val="99"/>
    <w:unhideWhenUsed/>
    <w:rsid w:val="00733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672">
          <w:marLeft w:val="-225"/>
          <w:marRight w:val="-225"/>
          <w:marTop w:val="0"/>
          <w:marBottom w:val="0"/>
          <w:divBdr>
            <w:top w:val="single" w:sz="24" w:space="0" w:color="6A829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6000">
              <w:marLeft w:val="19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7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75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93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4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1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24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8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42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541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35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BA00-D9FA-4D04-B976-6631508F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User031-8</dc:creator>
  <cp:lastModifiedBy>User</cp:lastModifiedBy>
  <cp:revision>10</cp:revision>
  <dcterms:created xsi:type="dcterms:W3CDTF">2020-06-16T05:03:00Z</dcterms:created>
  <dcterms:modified xsi:type="dcterms:W3CDTF">2020-11-19T08:52:00Z</dcterms:modified>
</cp:coreProperties>
</file>